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E23" w14:textId="666B3050" w:rsidR="004E109A" w:rsidRDefault="00CF51AC" w:rsidP="004E109A">
      <w:pPr>
        <w:pStyle w:val="Ttulo1"/>
        <w:rPr>
          <w:rStyle w:val="Textoennegrita"/>
          <w:color w:val="2E74B5" w:themeColor="accent5" w:themeShade="BF"/>
          <w:sz w:val="40"/>
          <w:szCs w:val="40"/>
        </w:rPr>
      </w:pPr>
      <w:r w:rsidRPr="00CF51AC">
        <w:rPr>
          <w:color w:val="000000" w:themeColor="text1"/>
          <w:sz w:val="40"/>
          <w:szCs w:val="40"/>
        </w:rPr>
        <w:t>Estadística y resumen temático con relación al número de</w:t>
      </w:r>
      <w:r w:rsidRPr="00CF51AC">
        <w:rPr>
          <w:color w:val="000000" w:themeColor="text1"/>
          <w:sz w:val="40"/>
          <w:szCs w:val="40"/>
        </w:rPr>
        <w:br/>
      </w:r>
      <w:r w:rsidRPr="00CF51AC">
        <w:rPr>
          <w:rStyle w:val="Textoennegrita"/>
          <w:color w:val="2E74B5" w:themeColor="accent5" w:themeShade="BF"/>
          <w:sz w:val="40"/>
          <w:szCs w:val="40"/>
        </w:rPr>
        <w:t>Solicitudes de Acceso a la Información Recibidas</w:t>
      </w:r>
      <w:r>
        <w:rPr>
          <w:rStyle w:val="Textoennegrita"/>
          <w:color w:val="2E74B5" w:themeColor="accent5" w:themeShade="BF"/>
          <w:sz w:val="40"/>
          <w:szCs w:val="40"/>
        </w:rPr>
        <w:t xml:space="preserve"> (Ejercicio 202</w:t>
      </w:r>
      <w:r w:rsidR="00E36AA2">
        <w:rPr>
          <w:rStyle w:val="Textoennegrita"/>
          <w:color w:val="2E74B5" w:themeColor="accent5" w:themeShade="BF"/>
          <w:sz w:val="40"/>
          <w:szCs w:val="40"/>
        </w:rPr>
        <w:t>1</w:t>
      </w:r>
      <w:r>
        <w:rPr>
          <w:rStyle w:val="Textoennegrita"/>
          <w:color w:val="2E74B5" w:themeColor="accent5" w:themeShade="BF"/>
          <w:sz w:val="40"/>
          <w:szCs w:val="40"/>
        </w:rPr>
        <w:t>)</w:t>
      </w:r>
    </w:p>
    <w:p w14:paraId="15317A0A" w14:textId="77777777" w:rsidR="004E109A" w:rsidRPr="004E109A" w:rsidRDefault="004E109A" w:rsidP="004E109A"/>
    <w:tbl>
      <w:tblPr>
        <w:tblW w:w="15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8"/>
        <w:gridCol w:w="1460"/>
        <w:gridCol w:w="1460"/>
        <w:gridCol w:w="2081"/>
        <w:gridCol w:w="1875"/>
      </w:tblGrid>
      <w:tr w:rsidR="00E36AA2" w14:paraId="416878C7" w14:textId="77777777" w:rsidTr="00E36AA2">
        <w:trPr>
          <w:trHeight w:val="618"/>
          <w:tblHeader/>
        </w:trPr>
        <w:tc>
          <w:tcPr>
            <w:tcW w:w="8238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972648" w14:textId="77777777" w:rsidR="004E109A" w:rsidRDefault="004E109A">
            <w:pPr>
              <w:spacing w:after="300"/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Objeto Solicitud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A4492A" w14:textId="77777777" w:rsidR="004E109A" w:rsidRDefault="004E109A">
            <w:pPr>
              <w:spacing w:after="300"/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Entrada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977BCA" w14:textId="77777777" w:rsidR="004E109A" w:rsidRDefault="004E109A">
            <w:pPr>
              <w:spacing w:after="300"/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Respuesta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74E2AE" w14:textId="77777777" w:rsidR="004E109A" w:rsidRDefault="004E109A">
            <w:pPr>
              <w:spacing w:after="300"/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Denegatorias</w:t>
            </w:r>
          </w:p>
        </w:tc>
        <w:tc>
          <w:tcPr>
            <w:tcW w:w="18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28EF12" w14:textId="77777777" w:rsidR="004E109A" w:rsidRDefault="004E109A">
            <w:pPr>
              <w:spacing w:after="300"/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  <w:t>Estado</w:t>
            </w:r>
          </w:p>
        </w:tc>
      </w:tr>
      <w:tr w:rsidR="00E36AA2" w14:paraId="32629D15" w14:textId="77777777" w:rsidTr="00E36AA2">
        <w:trPr>
          <w:trHeight w:val="1222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E5211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F45F8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10/01/2021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153C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22/07/2021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765FC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Ninguna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01716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Favorable</w:t>
            </w:r>
          </w:p>
        </w:tc>
      </w:tr>
      <w:tr w:rsidR="00E36AA2" w14:paraId="5174A3F6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0F7C3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DB21B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10/01/2021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68D7A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16/06/2021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E48BB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Ninguna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8E56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Favorable</w:t>
            </w:r>
          </w:p>
        </w:tc>
      </w:tr>
      <w:tr w:rsidR="00E36AA2" w14:paraId="54BFFA43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2F986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 xml:space="preserve">"Consulta </w:t>
            </w:r>
            <w:proofErr w:type="spellStart"/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. Planeamiento y Gestión"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B4567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24/03/2021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2AFB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06/04/2021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7B03E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Ninguna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13FF9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Favorable</w:t>
            </w:r>
          </w:p>
        </w:tc>
      </w:tr>
      <w:tr w:rsidR="00E36AA2" w14:paraId="57476D6F" w14:textId="77777777" w:rsidTr="00E36AA2">
        <w:trPr>
          <w:trHeight w:val="1222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0CF21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7095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30/03/2021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D4A95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06/04/2021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30E0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Sin Antecedentes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DB220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Desfavorable</w:t>
            </w:r>
          </w:p>
        </w:tc>
      </w:tr>
      <w:tr w:rsidR="00E36AA2" w14:paraId="0F9C9886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E262B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. sobre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 "Actuaciones en "El Mundialito"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B409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19/03/2021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91207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30/04/2021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59373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Ninguna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674D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Favorable</w:t>
            </w:r>
          </w:p>
        </w:tc>
      </w:tr>
      <w:tr w:rsidR="00E36AA2" w14:paraId="2B6EE85E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4064E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lastRenderedPageBreak/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2859A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28/09/2021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C1F51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A2D03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D839D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5819F96F" w14:textId="77777777" w:rsidTr="00E36AA2">
        <w:trPr>
          <w:trHeight w:val="1222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518D1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5EC63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25/06/2021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A390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9A731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FECBD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Espera</w:t>
            </w:r>
          </w:p>
        </w:tc>
      </w:tr>
      <w:tr w:rsidR="00E36AA2" w14:paraId="37A719BF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2EAF1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C14A9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02/07/2021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19400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7A08A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68E1F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59D1C15C" w14:textId="77777777" w:rsidTr="00E36AA2">
        <w:trPr>
          <w:trHeight w:val="920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3901A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Acceso a "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. Municipal de Finca Catastral"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BF58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10/07/2021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661AE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15/10/2020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E27CE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Desestimiento</w:t>
            </w:r>
            <w:proofErr w:type="spellEnd"/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9CA47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Desfavorable</w:t>
            </w:r>
          </w:p>
        </w:tc>
      </w:tr>
      <w:tr w:rsidR="00E36AA2" w14:paraId="017040AB" w14:textId="77777777" w:rsidTr="00E36AA2">
        <w:trPr>
          <w:trHeight w:val="920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3CFC5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Solicitud de acceso a "Catálogo de Protección"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6A13E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15/07/2021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497D9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09/09/2021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22EE1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Redacción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D5FC8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Desfavorable</w:t>
            </w:r>
          </w:p>
        </w:tc>
      </w:tr>
      <w:tr w:rsidR="00E36AA2" w14:paraId="0456957A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D9EC3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072FC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25/07/2021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8122C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17/08/2021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E200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No Presentado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F010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Desfavorable</w:t>
            </w:r>
          </w:p>
        </w:tc>
      </w:tr>
      <w:tr w:rsidR="00E36AA2" w14:paraId="31E01666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12471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lastRenderedPageBreak/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FC298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26/07/2021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8F5E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E2043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8B4E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20EB578E" w14:textId="77777777" w:rsidTr="00E36AA2">
        <w:trPr>
          <w:trHeight w:val="1222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807CA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FCE31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13/09/2021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5E061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DB405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FE1EE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2287870C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AB23B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484DD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16/09/2021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9B67B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A35E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26848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60D305AB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4989F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 xml:space="preserve">"Consulta </w:t>
            </w:r>
            <w:proofErr w:type="spellStart"/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. Planeamiento y Gestión"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FED9D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23/09/2021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BA8C7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6C72B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36D41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4CCC6B61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D4DA9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 xml:space="preserve">"Consulta </w:t>
            </w:r>
            <w:proofErr w:type="spellStart"/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. Planeamiento y Gestión"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90C6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27/09/2021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CEA16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08/11/2021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D29B5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Ninguna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5C4D0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Favorable</w:t>
            </w:r>
          </w:p>
        </w:tc>
      </w:tr>
      <w:tr w:rsidR="00E36AA2" w14:paraId="40C88024" w14:textId="77777777" w:rsidTr="00E36AA2">
        <w:trPr>
          <w:trHeight w:val="1222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03FFA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34E90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29/09/2021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99DA3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16050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8BEB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6836CE5C" w14:textId="77777777" w:rsidTr="00E36AA2">
        <w:trPr>
          <w:trHeight w:val="920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8B7DF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lastRenderedPageBreak/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"Estudio de Detalle"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2DB3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29/09/2021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10AB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C1B21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A4DF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7B483FE8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786FA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1D958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18/10/2021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BEB78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5470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237EC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5DC40418" w14:textId="77777777" w:rsidTr="00E36AA2">
        <w:trPr>
          <w:trHeight w:val="920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8AC0E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"Acreditación ITE"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D69D5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29/10/2021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1D491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47D6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B407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247533A2" w14:textId="77777777" w:rsidTr="00E36AA2">
        <w:trPr>
          <w:trHeight w:val="920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DECC7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"Denuncia Obras Ilegales"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162E3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25/11/2021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B7B15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En Trámite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D7539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6E612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Espera</w:t>
            </w:r>
          </w:p>
        </w:tc>
      </w:tr>
      <w:tr w:rsidR="00E36AA2" w14:paraId="67675FC5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A8154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04530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18/06/2020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B1BD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25/03/2021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7623D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Ninguna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0B046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Desfavorable</w:t>
            </w:r>
          </w:p>
        </w:tc>
      </w:tr>
      <w:tr w:rsidR="00E36AA2" w14:paraId="79F8064D" w14:textId="77777777" w:rsidTr="00E36AA2">
        <w:trPr>
          <w:trHeight w:val="1237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1E99A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B750A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29/09/2020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5CE09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08/09/2021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DFB19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Ninguna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C106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Favorable</w:t>
            </w:r>
          </w:p>
        </w:tc>
      </w:tr>
      <w:tr w:rsidR="00E36AA2" w14:paraId="25D873CE" w14:textId="77777777" w:rsidTr="00E36AA2">
        <w:trPr>
          <w:trHeight w:val="1222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6B361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Acceso al </w:t>
            </w: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en relación a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  <w:r>
              <w:rPr>
                <w:rStyle w:val="nfasis"/>
                <w:rFonts w:ascii="Open Sans" w:hAnsi="Open Sans" w:cs="Open Sans"/>
                <w:color w:val="333333"/>
                <w:sz w:val="21"/>
                <w:szCs w:val="21"/>
              </w:rPr>
              <w:t>"Consulta Expediente de Licencias"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C705E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17/12/2020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FC813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30/03/2021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B598B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Desestimiento</w:t>
            </w:r>
            <w:proofErr w:type="spellEnd"/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FEC4" w14:textId="77777777" w:rsidR="004E109A" w:rsidRDefault="004E109A">
            <w:pPr>
              <w:spacing w:after="300"/>
              <w:jc w:val="center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Desfavorable</w:t>
            </w:r>
          </w:p>
        </w:tc>
      </w:tr>
      <w:tr w:rsidR="00E36AA2" w14:paraId="6F0B305B" w14:textId="77777777" w:rsidTr="00E36AA2">
        <w:trPr>
          <w:trHeight w:val="920"/>
        </w:trPr>
        <w:tc>
          <w:tcPr>
            <w:tcW w:w="8238" w:type="dxa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F6E10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Open Sans" w:hAnsi="Open Sans" w:cs="Open Sans"/>
                <w:color w:val="333333"/>
                <w:sz w:val="21"/>
                <w:szCs w:val="21"/>
              </w:rPr>
              <w:lastRenderedPageBreak/>
              <w:t>Tiempo medio Respuesta: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E5FE9" w14:textId="77777777" w:rsidR="004E109A" w:rsidRDefault="004E109A">
            <w:pPr>
              <w:spacing w:after="30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2507B" w14:textId="77777777" w:rsidR="004E109A" w:rsidRDefault="004E109A">
            <w:pPr>
              <w:spacing w:after="300"/>
              <w:jc w:val="right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62233" w14:textId="77777777" w:rsidR="004E109A" w:rsidRDefault="004E109A">
            <w:pPr>
              <w:spacing w:after="300"/>
              <w:jc w:val="right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ADC1E" w14:textId="77777777" w:rsidR="004E109A" w:rsidRDefault="004E109A">
            <w:pPr>
              <w:spacing w:after="300"/>
              <w:jc w:val="right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177 días</w:t>
            </w:r>
          </w:p>
        </w:tc>
      </w:tr>
    </w:tbl>
    <w:p w14:paraId="5519523C" w14:textId="17C4D06B" w:rsidR="00865E8D" w:rsidRDefault="00865E8D"/>
    <w:p w14:paraId="747C466D" w14:textId="77777777" w:rsidR="00865E8D" w:rsidRDefault="00865E8D">
      <w:r>
        <w:br w:type="page"/>
      </w:r>
    </w:p>
    <w:p w14:paraId="7188F140" w14:textId="5A03A213" w:rsidR="00865E8D" w:rsidRDefault="00865E8D" w:rsidP="00865E8D">
      <w:pPr>
        <w:pStyle w:val="Ttulo"/>
        <w:pBdr>
          <w:bottom w:val="single" w:sz="4" w:space="1" w:color="auto"/>
        </w:pBdr>
      </w:pPr>
      <w:r>
        <w:lastRenderedPageBreak/>
        <w:t>Tablas Estadísticas</w:t>
      </w:r>
    </w:p>
    <w:tbl>
      <w:tblPr>
        <w:tblStyle w:val="Tablaconcuadrcula"/>
        <w:tblpPr w:leftFromText="141" w:rightFromText="141" w:vertAnchor="text" w:horzAnchor="margin" w:tblpY="650"/>
        <w:tblW w:w="0" w:type="auto"/>
        <w:tblLook w:val="04A0" w:firstRow="1" w:lastRow="0" w:firstColumn="1" w:lastColumn="0" w:noHBand="0" w:noVBand="1"/>
      </w:tblPr>
      <w:tblGrid>
        <w:gridCol w:w="2267"/>
        <w:gridCol w:w="2269"/>
        <w:gridCol w:w="2278"/>
        <w:gridCol w:w="2386"/>
        <w:gridCol w:w="2268"/>
        <w:gridCol w:w="1860"/>
        <w:gridCol w:w="2060"/>
      </w:tblGrid>
      <w:tr w:rsidR="00865E8D" w14:paraId="27825F09" w14:textId="77777777" w:rsidTr="00865E8D">
        <w:tc>
          <w:tcPr>
            <w:tcW w:w="2267" w:type="dxa"/>
          </w:tcPr>
          <w:p w14:paraId="3A99AA35" w14:textId="77777777" w:rsidR="00865E8D" w:rsidRDefault="00865E8D" w:rsidP="00865E8D">
            <w:r>
              <w:t>Número de Solicitudes</w:t>
            </w:r>
          </w:p>
        </w:tc>
        <w:tc>
          <w:tcPr>
            <w:tcW w:w="2269" w:type="dxa"/>
          </w:tcPr>
          <w:p w14:paraId="34239496" w14:textId="77777777" w:rsidR="00865E8D" w:rsidRDefault="00865E8D" w:rsidP="00865E8D">
            <w:r>
              <w:t>Favorables</w:t>
            </w:r>
          </w:p>
        </w:tc>
        <w:tc>
          <w:tcPr>
            <w:tcW w:w="2278" w:type="dxa"/>
          </w:tcPr>
          <w:p w14:paraId="54081675" w14:textId="77777777" w:rsidR="00865E8D" w:rsidRDefault="00865E8D" w:rsidP="00865E8D">
            <w:r>
              <w:t xml:space="preserve">Denegadas </w:t>
            </w:r>
          </w:p>
        </w:tc>
        <w:tc>
          <w:tcPr>
            <w:tcW w:w="2386" w:type="dxa"/>
          </w:tcPr>
          <w:p w14:paraId="555269C8" w14:textId="77777777" w:rsidR="00865E8D" w:rsidRDefault="00865E8D" w:rsidP="00865E8D">
            <w:r>
              <w:t>Desestimadas</w:t>
            </w:r>
          </w:p>
        </w:tc>
        <w:tc>
          <w:tcPr>
            <w:tcW w:w="2268" w:type="dxa"/>
          </w:tcPr>
          <w:p w14:paraId="55B11158" w14:textId="77777777" w:rsidR="00865E8D" w:rsidRDefault="00865E8D" w:rsidP="00865E8D">
            <w:r>
              <w:t>En Trámite</w:t>
            </w:r>
          </w:p>
        </w:tc>
        <w:tc>
          <w:tcPr>
            <w:tcW w:w="1860" w:type="dxa"/>
          </w:tcPr>
          <w:p w14:paraId="04F34832" w14:textId="77777777" w:rsidR="00865E8D" w:rsidRDefault="00865E8D" w:rsidP="00865E8D">
            <w:r>
              <w:t>Sin información</w:t>
            </w:r>
          </w:p>
        </w:tc>
        <w:tc>
          <w:tcPr>
            <w:tcW w:w="2060" w:type="dxa"/>
          </w:tcPr>
          <w:p w14:paraId="042556DF" w14:textId="77777777" w:rsidR="00865E8D" w:rsidRPr="00BC05FD" w:rsidRDefault="00865E8D" w:rsidP="00865E8D">
            <w:pPr>
              <w:rPr>
                <w:b/>
                <w:bCs/>
              </w:rPr>
            </w:pPr>
            <w:r w:rsidRPr="00BC05FD">
              <w:rPr>
                <w:b/>
                <w:bCs/>
              </w:rPr>
              <w:t>Media respuesta</w:t>
            </w:r>
          </w:p>
        </w:tc>
      </w:tr>
      <w:tr w:rsidR="00865E8D" w14:paraId="4F283C71" w14:textId="77777777" w:rsidTr="00865E8D">
        <w:tc>
          <w:tcPr>
            <w:tcW w:w="2267" w:type="dxa"/>
          </w:tcPr>
          <w:p w14:paraId="4F84B4AF" w14:textId="629E25BD" w:rsidR="00865E8D" w:rsidRDefault="00A25202" w:rsidP="00865E8D">
            <w:r>
              <w:t>24</w:t>
            </w:r>
          </w:p>
        </w:tc>
        <w:tc>
          <w:tcPr>
            <w:tcW w:w="2269" w:type="dxa"/>
          </w:tcPr>
          <w:p w14:paraId="3114844D" w14:textId="671153EC" w:rsidR="00865E8D" w:rsidRDefault="00A25202" w:rsidP="00865E8D">
            <w:r>
              <w:t>7</w:t>
            </w:r>
          </w:p>
        </w:tc>
        <w:tc>
          <w:tcPr>
            <w:tcW w:w="2278" w:type="dxa"/>
          </w:tcPr>
          <w:p w14:paraId="7B2458EF" w14:textId="1D6D7348" w:rsidR="00865E8D" w:rsidRDefault="00F64B97" w:rsidP="00865E8D">
            <w:r>
              <w:t>1</w:t>
            </w:r>
          </w:p>
        </w:tc>
        <w:tc>
          <w:tcPr>
            <w:tcW w:w="2386" w:type="dxa"/>
          </w:tcPr>
          <w:p w14:paraId="3C74B64C" w14:textId="5797774A" w:rsidR="00865E8D" w:rsidRDefault="00A25202" w:rsidP="00865E8D">
            <w:r>
              <w:t>3</w:t>
            </w:r>
          </w:p>
        </w:tc>
        <w:tc>
          <w:tcPr>
            <w:tcW w:w="2268" w:type="dxa"/>
          </w:tcPr>
          <w:p w14:paraId="6482439F" w14:textId="5F9ECF1F" w:rsidR="00865E8D" w:rsidRDefault="00A25202" w:rsidP="00865E8D">
            <w:r>
              <w:t>12</w:t>
            </w:r>
          </w:p>
        </w:tc>
        <w:tc>
          <w:tcPr>
            <w:tcW w:w="1860" w:type="dxa"/>
          </w:tcPr>
          <w:p w14:paraId="74690592" w14:textId="77777777" w:rsidR="00865E8D" w:rsidRDefault="00865E8D" w:rsidP="00865E8D">
            <w:r>
              <w:t>1</w:t>
            </w:r>
          </w:p>
        </w:tc>
        <w:tc>
          <w:tcPr>
            <w:tcW w:w="2060" w:type="dxa"/>
          </w:tcPr>
          <w:p w14:paraId="7C07B7EF" w14:textId="0CFD601F" w:rsidR="00865E8D" w:rsidRDefault="00A25202" w:rsidP="00BC05FD">
            <w:pPr>
              <w:jc w:val="right"/>
            </w:pPr>
            <w:r>
              <w:t>177</w:t>
            </w:r>
            <w:r w:rsidR="00BC05FD">
              <w:t xml:space="preserve"> días</w:t>
            </w:r>
          </w:p>
        </w:tc>
      </w:tr>
    </w:tbl>
    <w:p w14:paraId="523F2C7F" w14:textId="48B20C5A" w:rsidR="00865E8D" w:rsidRDefault="00865E8D"/>
    <w:p w14:paraId="7190C5DD" w14:textId="586D973B" w:rsidR="00865E8D" w:rsidRDefault="00865E8D"/>
    <w:p w14:paraId="7F4F9496" w14:textId="4D6A106D" w:rsidR="00865E8D" w:rsidRDefault="00865E8D">
      <w:r>
        <w:rPr>
          <w:noProof/>
        </w:rPr>
        <w:drawing>
          <wp:anchor distT="0" distB="0" distL="114300" distR="114300" simplePos="0" relativeHeight="251658240" behindDoc="1" locked="0" layoutInCell="1" allowOverlap="1" wp14:anchorId="7904F41F" wp14:editId="594B1188">
            <wp:simplePos x="0" y="0"/>
            <wp:positionH relativeFrom="column">
              <wp:posOffset>2028825</wp:posOffset>
            </wp:positionH>
            <wp:positionV relativeFrom="paragraph">
              <wp:posOffset>126365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865E8D" w:rsidSect="00CF5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C"/>
    <w:rsid w:val="004E109A"/>
    <w:rsid w:val="00865E8D"/>
    <w:rsid w:val="00A25202"/>
    <w:rsid w:val="00BC05FD"/>
    <w:rsid w:val="00CF51AC"/>
    <w:rsid w:val="00E36AA2"/>
    <w:rsid w:val="00F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342F"/>
  <w15:chartTrackingRefBased/>
  <w15:docId w15:val="{EC5733DE-8BC9-4EF3-8E46-786960A3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5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F51AC"/>
    <w:rPr>
      <w:i/>
      <w:iCs/>
    </w:rPr>
  </w:style>
  <w:style w:type="character" w:styleId="Textoennegrita">
    <w:name w:val="Strong"/>
    <w:basedOn w:val="Fuentedeprrafopredeter"/>
    <w:uiPriority w:val="22"/>
    <w:qFormat/>
    <w:rsid w:val="00CF51A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51AC"/>
    <w:rPr>
      <w:color w:val="0000FF"/>
      <w:u w:val="single"/>
    </w:rPr>
  </w:style>
  <w:style w:type="table" w:styleId="Tablaconcuadrcula5oscura-nfasis5">
    <w:name w:val="Grid Table 5 Dark Accent 5"/>
    <w:basedOn w:val="Tablanormal"/>
    <w:uiPriority w:val="50"/>
    <w:rsid w:val="00CF5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F5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delista7concolores-nfasis1">
    <w:name w:val="List Table 7 Colorful Accent 1"/>
    <w:basedOn w:val="Tablanormal"/>
    <w:uiPriority w:val="52"/>
    <w:rsid w:val="00CF51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8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65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109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Solicitudes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F7-4275-A419-1E06C8CE0D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F7-4275-A419-1E06C8CE0D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F7-4275-A419-1E06C8CE0D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F7-4275-A419-1E06C8CE0D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8F7-4275-A419-1E06C8CE0D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8F7-4275-A419-1E06C8CE0D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8F7-4275-A419-1E06C8CE0D98}"/>
              </c:ext>
            </c:extLst>
          </c:dPt>
          <c:cat>
            <c:strRef>
              <c:f>Hoja1!$A$2:$A$8</c:f>
              <c:strCache>
                <c:ptCount val="6"/>
                <c:pt idx="0">
                  <c:v>Recibidas</c:v>
                </c:pt>
                <c:pt idx="1">
                  <c:v>Favorables</c:v>
                </c:pt>
                <c:pt idx="2">
                  <c:v>Denegadas</c:v>
                </c:pt>
                <c:pt idx="3">
                  <c:v>Desestimadas</c:v>
                </c:pt>
                <c:pt idx="4">
                  <c:v>En trámite</c:v>
                </c:pt>
                <c:pt idx="5">
                  <c:v>Sin información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24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12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1-436B-8614-1A1435467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2</cp:revision>
  <cp:lastPrinted>2022-06-02T11:50:00Z</cp:lastPrinted>
  <dcterms:created xsi:type="dcterms:W3CDTF">2022-06-02T11:55:00Z</dcterms:created>
  <dcterms:modified xsi:type="dcterms:W3CDTF">2022-06-02T11:55:00Z</dcterms:modified>
</cp:coreProperties>
</file>